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476C50" w:rsidRDefault="00B80920" w:rsidP="009E1E43">
      <w:pPr>
        <w:pStyle w:val="Nagwek"/>
        <w:tabs>
          <w:tab w:val="clear" w:pos="4536"/>
          <w:tab w:val="clear" w:pos="9072"/>
          <w:tab w:val="left" w:pos="1300"/>
        </w:tabs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9E1E43">
        <w:rPr>
          <w:rFonts w:ascii="Arial" w:hAnsi="Arial" w:cs="Arial"/>
          <w:color w:val="0066CC"/>
        </w:rPr>
        <w:tab/>
      </w:r>
      <w:r w:rsidRPr="00476C50">
        <w:rPr>
          <w:rFonts w:ascii="Arial" w:hAnsi="Arial" w:cs="Arial"/>
          <w:sz w:val="18"/>
          <w:szCs w:val="18"/>
          <w:u w:val="single"/>
        </w:rPr>
        <w:t xml:space="preserve">Załącznik nr 2 do </w:t>
      </w:r>
      <w:r w:rsidR="009E1E43" w:rsidRPr="00476C50">
        <w:rPr>
          <w:rFonts w:ascii="Arial" w:hAnsi="Arial" w:cs="Arial"/>
          <w:sz w:val="18"/>
          <w:szCs w:val="18"/>
          <w:u w:val="single"/>
        </w:rPr>
        <w:t>SIWZ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(nazwa i adres wykonawcy/ 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wykonawców występujących wspólnie )</w:t>
      </w:r>
      <w:r w:rsidRPr="00476C50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:rsidR="00B80920" w:rsidRPr="00476C50" w:rsidRDefault="00B80920" w:rsidP="009E1E43">
      <w:pPr>
        <w:pStyle w:val="Nagwek3"/>
      </w:pPr>
      <w:r w:rsidRPr="00476C50">
        <w:t>OFERTA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 Odpowiadając na ogłoszenie o zamówieniu w przetargu nieograniczonym prowadzonym przez Gminę Ujazd </w:t>
      </w:r>
      <w:r w:rsidRPr="00476C50">
        <w:rPr>
          <w:rFonts w:ascii="Arial" w:hAnsi="Arial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E43" w:rsidRPr="00476C50" w:rsidRDefault="003B55A6" w:rsidP="009E1E43">
      <w:pPr>
        <w:shd w:val="clear" w:color="auto" w:fill="CCFFFF"/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Udzielenie i obsługę</w:t>
      </w:r>
      <w:r w:rsidR="009E1E43" w:rsidRPr="00476C50">
        <w:rPr>
          <w:rFonts w:ascii="Arial" w:hAnsi="Arial" w:cs="Arial"/>
          <w:b/>
          <w:color w:val="000000"/>
          <w:sz w:val="20"/>
          <w:szCs w:val="20"/>
        </w:rPr>
        <w:t xml:space="preserve"> kredytu krótkoterminowego na rok 2015 w wysokości 2 000 000,00 zł. (słownie: dwa miliony złotych) na pokrycie występującego w ciągu roku przejściowego deficytu Gminy Ujazd. </w:t>
      </w:r>
    </w:p>
    <w:p w:rsidR="00B80920" w:rsidRPr="00476C50" w:rsidRDefault="00B80920" w:rsidP="009E1E43">
      <w:pPr>
        <w:numPr>
          <w:ilvl w:val="0"/>
          <w:numId w:val="4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 xml:space="preserve">Oferujemy wykonanie </w:t>
      </w:r>
      <w:r w:rsidR="009E1E43" w:rsidRPr="00476C50">
        <w:rPr>
          <w:rFonts w:ascii="Arial" w:hAnsi="Arial" w:cs="Arial"/>
          <w:b/>
          <w:sz w:val="20"/>
          <w:szCs w:val="20"/>
        </w:rPr>
        <w:t xml:space="preserve">przedmiotu zamówienia zgodnie ze specyfikacją istotnych warunków zamówienia </w:t>
      </w:r>
      <w:r w:rsidRPr="00476C50">
        <w:rPr>
          <w:rFonts w:ascii="Arial" w:hAnsi="Arial" w:cs="Arial"/>
          <w:sz w:val="20"/>
          <w:szCs w:val="20"/>
        </w:rPr>
        <w:t xml:space="preserve">: </w:t>
      </w:r>
    </w:p>
    <w:p w:rsidR="00B80920" w:rsidRPr="00476C50" w:rsidRDefault="00B80920" w:rsidP="00DF2F2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80920" w:rsidRPr="00476C50" w:rsidRDefault="00B80920" w:rsidP="009E1E43">
      <w:pPr>
        <w:spacing w:before="120" w:after="0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>za cenę</w:t>
      </w:r>
      <w:r w:rsidR="009E1E43" w:rsidRPr="00476C50">
        <w:rPr>
          <w:rFonts w:ascii="Arial" w:hAnsi="Arial" w:cs="Arial"/>
          <w:sz w:val="20"/>
          <w:szCs w:val="20"/>
        </w:rPr>
        <w:t xml:space="preserve"> …………</w:t>
      </w:r>
      <w:r w:rsidRPr="00476C50">
        <w:rPr>
          <w:rFonts w:ascii="Arial" w:hAnsi="Arial" w:cs="Arial"/>
          <w:sz w:val="20"/>
          <w:szCs w:val="20"/>
        </w:rPr>
        <w:t>……………………</w:t>
      </w:r>
      <w:r w:rsidR="009E1E43" w:rsidRPr="00476C5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476C50">
        <w:rPr>
          <w:rFonts w:ascii="Arial" w:hAnsi="Arial" w:cs="Arial"/>
          <w:sz w:val="20"/>
          <w:szCs w:val="20"/>
        </w:rPr>
        <w:t xml:space="preserve">zł </w:t>
      </w:r>
      <w:r w:rsidR="00476C50">
        <w:rPr>
          <w:rFonts w:ascii="Arial" w:hAnsi="Arial" w:cs="Arial"/>
          <w:sz w:val="20"/>
          <w:szCs w:val="20"/>
        </w:rPr>
        <w:t>brutto</w:t>
      </w:r>
    </w:p>
    <w:p w:rsidR="00B80920" w:rsidRPr="00476C50" w:rsidRDefault="009E1E43" w:rsidP="009E1E43">
      <w:pPr>
        <w:spacing w:before="120" w:after="0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napToGrid w:val="0"/>
          <w:sz w:val="20"/>
          <w:szCs w:val="20"/>
        </w:rPr>
        <w:t>(słownie ……………………………………</w:t>
      </w:r>
      <w:r w:rsidR="00B80920" w:rsidRPr="00476C50">
        <w:rPr>
          <w:rFonts w:ascii="Arial" w:hAnsi="Arial" w:cs="Arial"/>
          <w:snapToGrid w:val="0"/>
          <w:sz w:val="20"/>
          <w:szCs w:val="20"/>
        </w:rPr>
        <w:t>…</w:t>
      </w:r>
      <w:r w:rsidRPr="00476C50">
        <w:rPr>
          <w:rFonts w:ascii="Arial" w:hAnsi="Arial" w:cs="Arial"/>
          <w:snapToGrid w:val="0"/>
          <w:sz w:val="20"/>
          <w:szCs w:val="20"/>
        </w:rPr>
        <w:t>……………………………………………………… złotych)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0920" w:rsidRPr="00476C50" w:rsidRDefault="00B80920" w:rsidP="009E1E43">
      <w:pPr>
        <w:spacing w:before="120" w:after="0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Oświadczamy, iż wartość marży doliczanej do wartości WIBOR  wynosi ……</w:t>
      </w:r>
      <w:r w:rsidR="00476C50" w:rsidRPr="00476C50">
        <w:rPr>
          <w:rFonts w:ascii="Arial" w:hAnsi="Arial" w:cs="Arial"/>
          <w:sz w:val="20"/>
          <w:szCs w:val="20"/>
        </w:rPr>
        <w:t>..</w:t>
      </w:r>
      <w:r w:rsidRPr="00476C50">
        <w:rPr>
          <w:rFonts w:ascii="Arial" w:hAnsi="Arial" w:cs="Arial"/>
          <w:sz w:val="20"/>
          <w:szCs w:val="20"/>
        </w:rPr>
        <w:t xml:space="preserve">……..%. </w:t>
      </w:r>
    </w:p>
    <w:p w:rsidR="009E1E43" w:rsidRPr="00476C50" w:rsidRDefault="000A4BBA" w:rsidP="00476C50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Oświadczamy, iż  w cenie oferty zostały uwzględnione wszystki</w:t>
      </w:r>
      <w:r w:rsidR="00476C50">
        <w:rPr>
          <w:rFonts w:ascii="Arial" w:hAnsi="Arial" w:cs="Arial"/>
          <w:sz w:val="20"/>
          <w:szCs w:val="20"/>
        </w:rPr>
        <w:t>e koszty wykonania zamówienia i </w:t>
      </w:r>
      <w:r w:rsidRPr="00476C50">
        <w:rPr>
          <w:rFonts w:ascii="Arial" w:hAnsi="Arial" w:cs="Arial"/>
          <w:sz w:val="20"/>
          <w:szCs w:val="20"/>
        </w:rPr>
        <w:t xml:space="preserve">realizacji </w:t>
      </w:r>
      <w:r w:rsidR="00323C7E">
        <w:rPr>
          <w:rFonts w:ascii="Arial" w:hAnsi="Arial" w:cs="Arial"/>
          <w:sz w:val="20"/>
          <w:szCs w:val="20"/>
        </w:rPr>
        <w:t>przyszłego świadczenia umownego</w:t>
      </w:r>
      <w:r w:rsidRPr="00476C50">
        <w:rPr>
          <w:rFonts w:ascii="Arial" w:hAnsi="Arial" w:cs="Arial"/>
          <w:sz w:val="20"/>
          <w:szCs w:val="20"/>
        </w:rPr>
        <w:t>. Cena zawiera łączny koszt kredytu oraz</w:t>
      </w:r>
      <w:r w:rsidR="009E1E43" w:rsidRPr="00476C50">
        <w:rPr>
          <w:rFonts w:ascii="Arial" w:hAnsi="Arial" w:cs="Arial"/>
          <w:sz w:val="20"/>
          <w:szCs w:val="20"/>
        </w:rPr>
        <w:t xml:space="preserve"> kredyt udzielony będzie bez prowizji bankowej i opłat dodatkowych (koszty prowizji i opłat dodatkowych są skalkulowane w marży banku)</w:t>
      </w:r>
    </w:p>
    <w:p w:rsidR="00B80920" w:rsidRPr="00476C50" w:rsidRDefault="00B80920" w:rsidP="00DF2F25">
      <w:pPr>
        <w:spacing w:after="0" w:line="240" w:lineRule="auto"/>
        <w:ind w:left="2552" w:hanging="2552"/>
        <w:rPr>
          <w:rFonts w:ascii="Arial" w:hAnsi="Arial" w:cs="Arial"/>
          <w:sz w:val="20"/>
          <w:szCs w:val="20"/>
        </w:rPr>
      </w:pPr>
    </w:p>
    <w:p w:rsidR="009E1E43" w:rsidRPr="00476C50" w:rsidRDefault="009E1E43" w:rsidP="009E1E43">
      <w:pPr>
        <w:widowControl w:val="0"/>
        <w:numPr>
          <w:ilvl w:val="0"/>
          <w:numId w:val="46"/>
        </w:numPr>
        <w:autoSpaceDN w:val="0"/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Informacja dotycząca możliwości powstania u Zamawiającego obowiązku podatkowego:</w:t>
      </w:r>
    </w:p>
    <w:p w:rsidR="009E1E43" w:rsidRPr="00476C50" w:rsidRDefault="009E1E43" w:rsidP="009E1E43">
      <w:pPr>
        <w:widowControl w:val="0"/>
        <w:autoSpaceDN w:val="0"/>
        <w:spacing w:before="120" w:after="0"/>
        <w:ind w:left="283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Informuję, iż u Zamawiającego </w:t>
      </w:r>
      <w:r w:rsidRPr="00476C50">
        <w:rPr>
          <w:rFonts w:ascii="Arial" w:hAnsi="Arial" w:cs="Arial"/>
          <w:b/>
          <w:sz w:val="20"/>
          <w:szCs w:val="20"/>
        </w:rPr>
        <w:t>powstanie</w:t>
      </w:r>
      <w:r w:rsidRPr="00476C50">
        <w:rPr>
          <w:rFonts w:ascii="Arial" w:hAnsi="Arial" w:cs="Arial"/>
          <w:sz w:val="20"/>
          <w:szCs w:val="20"/>
        </w:rPr>
        <w:t xml:space="preserve">/ </w:t>
      </w:r>
      <w:r w:rsidRPr="00476C50">
        <w:rPr>
          <w:rFonts w:ascii="Arial" w:hAnsi="Arial" w:cs="Arial"/>
          <w:b/>
          <w:sz w:val="20"/>
          <w:szCs w:val="20"/>
        </w:rPr>
        <w:t>nie powstanie</w:t>
      </w:r>
      <w:r w:rsidRPr="00476C50">
        <w:rPr>
          <w:rStyle w:val="Odwoanieprzypisudolnego"/>
          <w:rFonts w:ascii="Arial" w:hAnsi="Arial" w:cs="Arial"/>
        </w:rPr>
        <w:footnoteReference w:id="3"/>
      </w:r>
      <w:r w:rsidRPr="00476C50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(Dz. U. z 2011 r. Nr 177, poz. 1054 z późn. zm.) </w:t>
      </w:r>
      <w:r w:rsidRPr="00476C50">
        <w:rPr>
          <w:rFonts w:ascii="Arial" w:hAnsi="Arial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Pr="00476C50">
        <w:rPr>
          <w:rFonts w:ascii="Arial" w:hAnsi="Arial" w:cs="Arial"/>
          <w:sz w:val="20"/>
          <w:szCs w:val="20"/>
        </w:rPr>
        <w:t xml:space="preserve"> 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9E1E43">
      <w:pPr>
        <w:widowControl w:val="0"/>
        <w:numPr>
          <w:ilvl w:val="0"/>
          <w:numId w:val="48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9E1E43">
      <w:pPr>
        <w:spacing w:after="0" w:line="240" w:lineRule="auto"/>
        <w:ind w:left="2552" w:hanging="2552"/>
        <w:rPr>
          <w:rFonts w:ascii="Arial" w:hAnsi="Arial" w:cs="Arial"/>
          <w:b/>
          <w:sz w:val="20"/>
          <w:szCs w:val="20"/>
        </w:rPr>
      </w:pPr>
    </w:p>
    <w:p w:rsidR="00425967" w:rsidRPr="00476C50" w:rsidRDefault="00875835" w:rsidP="00425967">
      <w:pPr>
        <w:numPr>
          <w:ilvl w:val="0"/>
          <w:numId w:val="46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>Oświadczamy, iż czas uruchomienia kredytu od dnia przekazania dyspozycji wynosi:</w:t>
      </w:r>
    </w:p>
    <w:p w:rsidR="00B80920" w:rsidRPr="00476C50" w:rsidRDefault="00875835" w:rsidP="00425967">
      <w:pPr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b/>
          <w:sz w:val="20"/>
          <w:szCs w:val="20"/>
        </w:rPr>
        <w:t xml:space="preserve"> ………………</w:t>
      </w:r>
      <w:r w:rsidR="00476C50">
        <w:rPr>
          <w:rFonts w:ascii="Arial" w:hAnsi="Arial" w:cs="Arial"/>
          <w:b/>
          <w:sz w:val="20"/>
          <w:szCs w:val="20"/>
        </w:rPr>
        <w:t>…..</w:t>
      </w:r>
      <w:r w:rsidRPr="00476C50">
        <w:rPr>
          <w:rFonts w:ascii="Arial" w:hAnsi="Arial" w:cs="Arial"/>
          <w:b/>
          <w:sz w:val="20"/>
          <w:szCs w:val="20"/>
        </w:rPr>
        <w:t xml:space="preserve">..  godzin (należy podać </w:t>
      </w:r>
      <w:r w:rsidRPr="00476C50">
        <w:rPr>
          <w:rFonts w:ascii="Arial" w:hAnsi="Arial" w:cs="Arial"/>
          <w:b/>
          <w:color w:val="0070C0"/>
          <w:sz w:val="20"/>
          <w:szCs w:val="20"/>
        </w:rPr>
        <w:t xml:space="preserve">maksymalnie </w:t>
      </w:r>
      <w:r w:rsidR="00476C50" w:rsidRPr="00476C50">
        <w:rPr>
          <w:rFonts w:ascii="Arial" w:hAnsi="Arial" w:cs="Arial"/>
          <w:b/>
          <w:color w:val="0070C0"/>
          <w:sz w:val="20"/>
          <w:szCs w:val="20"/>
        </w:rPr>
        <w:t>72</w:t>
      </w:r>
      <w:r w:rsidR="00425967" w:rsidRPr="00476C50">
        <w:rPr>
          <w:rFonts w:ascii="Arial" w:hAnsi="Arial" w:cs="Arial"/>
          <w:b/>
          <w:color w:val="0070C0"/>
          <w:sz w:val="20"/>
          <w:szCs w:val="20"/>
        </w:rPr>
        <w:t xml:space="preserve"> godzin</w:t>
      </w:r>
      <w:r w:rsidR="003712AF">
        <w:rPr>
          <w:rFonts w:ascii="Arial" w:hAnsi="Arial" w:cs="Arial"/>
          <w:b/>
          <w:color w:val="0070C0"/>
          <w:sz w:val="20"/>
          <w:szCs w:val="20"/>
        </w:rPr>
        <w:t>. Podanie czasu uruchomienia dłuższego niż 72 godziny będzie skutkowało odrzuceniem oferty, chyba że zajdzie okoliczność opisana w art. 87 ust. 2 pkt 3 ustawy Pzp.</w:t>
      </w:r>
      <w:r w:rsidR="00425967" w:rsidRPr="00476C50">
        <w:rPr>
          <w:rFonts w:ascii="Arial" w:hAnsi="Arial" w:cs="Arial"/>
          <w:b/>
          <w:sz w:val="20"/>
          <w:szCs w:val="20"/>
        </w:rPr>
        <w:t xml:space="preserve">). 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80920" w:rsidRPr="00476C50" w:rsidRDefault="00B80920" w:rsidP="006046A8">
      <w:pPr>
        <w:pStyle w:val="Standardowy0"/>
        <w:numPr>
          <w:ilvl w:val="0"/>
          <w:numId w:val="46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>Zapoznaliśmy się ze specyfikacją istotnych warunków zamówienia i</w:t>
      </w:r>
      <w:r w:rsidR="00323C7E">
        <w:rPr>
          <w:rFonts w:cs="Arial"/>
          <w:sz w:val="20"/>
        </w:rPr>
        <w:t xml:space="preserve"> istotnymi postanowieniami umownymi i </w:t>
      </w:r>
      <w:r w:rsidRPr="00476C50">
        <w:rPr>
          <w:rFonts w:cs="Arial"/>
          <w:sz w:val="20"/>
        </w:rPr>
        <w:t xml:space="preserve"> nie wnosimy w stosunku do ni</w:t>
      </w:r>
      <w:r w:rsidR="00323C7E">
        <w:rPr>
          <w:rFonts w:cs="Arial"/>
          <w:sz w:val="20"/>
        </w:rPr>
        <w:t>ch</w:t>
      </w:r>
      <w:r w:rsidRPr="00476C50">
        <w:rPr>
          <w:rFonts w:cs="Arial"/>
          <w:sz w:val="20"/>
        </w:rPr>
        <w:t xml:space="preserve"> żadnych uwag, a w przypadku wyboru naszej oferty podpiszemy umowę </w:t>
      </w:r>
      <w:r w:rsidR="00323C7E">
        <w:rPr>
          <w:rFonts w:cs="Arial"/>
          <w:sz w:val="20"/>
        </w:rPr>
        <w:t xml:space="preserve">zawierającą istotne postanowienia umowne </w:t>
      </w:r>
      <w:r w:rsidRPr="00476C50">
        <w:rPr>
          <w:rFonts w:cs="Arial"/>
          <w:sz w:val="20"/>
        </w:rPr>
        <w:t>w miejscu i terminie wyznaczonym przez Zamawiającego</w:t>
      </w:r>
      <w:r w:rsidR="00323C7E">
        <w:rPr>
          <w:rFonts w:cs="Arial"/>
          <w:sz w:val="20"/>
        </w:rPr>
        <w:t>.</w:t>
      </w:r>
    </w:p>
    <w:p w:rsidR="00B80920" w:rsidRPr="00476C50" w:rsidRDefault="00B80920" w:rsidP="008E28C3">
      <w:pPr>
        <w:pStyle w:val="Akapitzlist"/>
        <w:widowControl w:val="0"/>
        <w:numPr>
          <w:ilvl w:val="0"/>
          <w:numId w:val="46"/>
        </w:numPr>
        <w:autoSpaceDN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Stwierdzamy, że jesteśmy związani niniejszą ofertą przez okres 30 dni od upływu terminu składania ofert.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24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Informacje zawarte na _______ stronach oferty stanowią tajemnicę przedsiębiorstwa </w:t>
      </w:r>
      <w:r w:rsidRPr="00476C50">
        <w:rPr>
          <w:rFonts w:ascii="Arial" w:hAnsi="Arial" w:cs="Arial"/>
          <w:sz w:val="20"/>
        </w:rPr>
        <w:br/>
        <w:t>w rozumieniu przepisów ustawy o zwalczaniu nieuczciwej konkurencji i jako takie nie mogą być ogólnie udostępnione.</w:t>
      </w:r>
      <w:r w:rsidRPr="00476C50">
        <w:rPr>
          <w:rStyle w:val="Odwoanieprzypisudolnego"/>
          <w:rFonts w:ascii="Arial" w:hAnsi="Arial" w:cs="Arial"/>
          <w:sz w:val="20"/>
        </w:rPr>
        <w:footnoteReference w:id="4"/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Zamierzamy powierzyć poniżej wskazane części zamówienia do wykonania podwykonawcom</w:t>
      </w:r>
      <w:r w:rsidRPr="00476C50">
        <w:rPr>
          <w:rStyle w:val="Odwoanieprzypisudolnego"/>
          <w:rFonts w:ascii="Arial" w:hAnsi="Arial" w:cs="Arial"/>
          <w:sz w:val="20"/>
        </w:rPr>
        <w:footnoteReference w:id="5"/>
      </w:r>
      <w:r w:rsidRPr="00476C50">
        <w:rPr>
          <w:rFonts w:ascii="Arial" w:hAnsi="Arial" w:cs="Arial"/>
          <w:sz w:val="20"/>
        </w:rPr>
        <w:t xml:space="preserve"> (zamawiający nie wymaga wskazania podwykonawców): 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50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after="120" w:line="276" w:lineRule="auto"/>
        <w:ind w:left="283" w:hanging="357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Osobą (osobami) do kontaktów z Zamawiającym odpowiedzialną/ymi za wykonanie zobowiązań umowy jest/są</w:t>
      </w:r>
    </w:p>
    <w:p w:rsidR="008E28C3" w:rsidRPr="00476C50" w:rsidRDefault="008E28C3" w:rsidP="008E28C3">
      <w:pPr>
        <w:pStyle w:val="St4-punkt"/>
        <w:numPr>
          <w:ilvl w:val="0"/>
          <w:numId w:val="49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</w:p>
    <w:p w:rsidR="008E28C3" w:rsidRPr="00476C50" w:rsidRDefault="008E28C3" w:rsidP="008E28C3">
      <w:pPr>
        <w:pStyle w:val="St4-punkt"/>
        <w:numPr>
          <w:ilvl w:val="0"/>
          <w:numId w:val="49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Imię i nazwisko/nazwa podmiotu: …………………………………………………………………………..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Tel./fax: …………………………………………………………………………………………………………………….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Niniejsza oferta została złożona na ____ kolejno ponumerowanych stronach.</w:t>
      </w:r>
    </w:p>
    <w:p w:rsidR="008E28C3" w:rsidRPr="00476C50" w:rsidRDefault="008E28C3" w:rsidP="008E28C3">
      <w:pPr>
        <w:pStyle w:val="St4-punkt"/>
        <w:numPr>
          <w:ilvl w:val="0"/>
          <w:numId w:val="46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Załącznikami do oferty są: 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4-punkt"/>
        <w:numPr>
          <w:ilvl w:val="0"/>
          <w:numId w:val="42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</w:p>
    <w:p w:rsidR="008E28C3" w:rsidRPr="00476C50" w:rsidRDefault="008E28C3" w:rsidP="008E28C3">
      <w:pPr>
        <w:pStyle w:val="Standardowy0"/>
        <w:spacing w:before="120" w:line="276" w:lineRule="auto"/>
        <w:ind w:left="5526" w:firstLine="138"/>
        <w:jc w:val="both"/>
        <w:rPr>
          <w:rFonts w:cs="Arial"/>
          <w:sz w:val="16"/>
          <w:szCs w:val="16"/>
        </w:rPr>
      </w:pPr>
      <w:r w:rsidRPr="00476C50">
        <w:rPr>
          <w:rFonts w:cs="Arial"/>
          <w:sz w:val="16"/>
          <w:szCs w:val="16"/>
        </w:rPr>
        <w:t>_______________________________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(Podpis osoby lub osób uprawnionych 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 </w:t>
      </w:r>
      <w:r w:rsidRPr="00476C50">
        <w:rPr>
          <w:rFonts w:cs="Arial"/>
          <w:i/>
          <w:sz w:val="16"/>
          <w:szCs w:val="16"/>
        </w:rPr>
        <w:tab/>
        <w:t xml:space="preserve"> do reprezentowania Wykonawcy)</w:t>
      </w:r>
    </w:p>
    <w:p w:rsidR="008E28C3" w:rsidRPr="00476C50" w:rsidRDefault="008E28C3" w:rsidP="008E28C3">
      <w:pPr>
        <w:pStyle w:val="Standardowy0"/>
        <w:spacing w:before="120" w:line="276" w:lineRule="auto"/>
        <w:jc w:val="both"/>
        <w:rPr>
          <w:rFonts w:cs="Arial"/>
          <w:i/>
          <w:sz w:val="20"/>
        </w:rPr>
      </w:pPr>
      <w:r w:rsidRPr="00476C50">
        <w:rPr>
          <w:rFonts w:cs="Arial"/>
          <w:i/>
          <w:sz w:val="20"/>
        </w:rPr>
        <w:t>………………………., …………………</w:t>
      </w:r>
    </w:p>
    <w:p w:rsidR="00B80920" w:rsidRPr="00476C50" w:rsidRDefault="008E28C3" w:rsidP="008E28C3">
      <w:pPr>
        <w:pStyle w:val="Standardowy0"/>
        <w:ind w:left="567"/>
        <w:jc w:val="both"/>
        <w:rPr>
          <w:rFonts w:cs="Arial"/>
        </w:rPr>
      </w:pPr>
      <w:r w:rsidRPr="00476C50">
        <w:rPr>
          <w:rFonts w:cs="Arial"/>
          <w:i/>
          <w:sz w:val="22"/>
          <w:szCs w:val="22"/>
          <w:vertAlign w:val="superscript"/>
        </w:rPr>
        <w:t>Miejscowość/data</w:t>
      </w:r>
    </w:p>
    <w:sectPr w:rsidR="00B80920" w:rsidRPr="00476C50" w:rsidSect="00683BC6">
      <w:headerReference w:type="default" r:id="rId7"/>
      <w:footerReference w:type="default" r:id="rId8"/>
      <w:pgSz w:w="11906" w:h="16838"/>
      <w:pgMar w:top="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08" w:rsidRDefault="008C5408" w:rsidP="009802CC">
      <w:pPr>
        <w:spacing w:after="0" w:line="240" w:lineRule="auto"/>
      </w:pPr>
      <w:r>
        <w:separator/>
      </w:r>
    </w:p>
  </w:endnote>
  <w:endnote w:type="continuationSeparator" w:id="1">
    <w:p w:rsidR="008C5408" w:rsidRDefault="008C540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08" w:rsidRDefault="008C5408" w:rsidP="009802CC">
      <w:pPr>
        <w:spacing w:after="0" w:line="240" w:lineRule="auto"/>
      </w:pPr>
      <w:r>
        <w:separator/>
      </w:r>
    </w:p>
  </w:footnote>
  <w:footnote w:type="continuationSeparator" w:id="1">
    <w:p w:rsidR="008C5408" w:rsidRDefault="008C5408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  <w:footnote w:id="4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C5658"/>
    <w:multiLevelType w:val="hybridMultilevel"/>
    <w:tmpl w:val="7DC8C8D0"/>
    <w:lvl w:ilvl="0" w:tplc="5F84A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1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4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6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7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7EF7200"/>
    <w:multiLevelType w:val="hybridMultilevel"/>
    <w:tmpl w:val="2EC8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B2C77"/>
    <w:multiLevelType w:val="hybridMultilevel"/>
    <w:tmpl w:val="A984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9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2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3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4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7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4"/>
  </w:num>
  <w:num w:numId="13">
    <w:abstractNumId w:val="3"/>
  </w:num>
  <w:num w:numId="14">
    <w:abstractNumId w:val="44"/>
  </w:num>
  <w:num w:numId="15">
    <w:abstractNumId w:val="42"/>
  </w:num>
  <w:num w:numId="16">
    <w:abstractNumId w:val="8"/>
  </w:num>
  <w:num w:numId="17">
    <w:abstractNumId w:val="17"/>
  </w:num>
  <w:num w:numId="18">
    <w:abstractNumId w:val="26"/>
  </w:num>
  <w:num w:numId="19">
    <w:abstractNumId w:val="5"/>
  </w:num>
  <w:num w:numId="20">
    <w:abstractNumId w:val="4"/>
  </w:num>
  <w:num w:numId="21">
    <w:abstractNumId w:val="35"/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9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8"/>
    <w:lvlOverride w:ilvl="0">
      <w:startOverride w:val="2"/>
    </w:lvlOverride>
  </w:num>
  <w:num w:numId="32">
    <w:abstractNumId w:val="32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10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3"/>
    </w:lvlOverride>
  </w:num>
  <w:num w:numId="37">
    <w:abstractNumId w:val="16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4"/>
  </w:num>
  <w:num w:numId="46">
    <w:abstractNumId w:val="9"/>
  </w:num>
  <w:num w:numId="47">
    <w:abstractNumId w:val="43"/>
  </w:num>
  <w:num w:numId="48">
    <w:abstractNumId w:val="2"/>
  </w:num>
  <w:num w:numId="49">
    <w:abstractNumId w:val="41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4DCD"/>
    <w:rsid w:val="00015099"/>
    <w:rsid w:val="00020F84"/>
    <w:rsid w:val="000212D2"/>
    <w:rsid w:val="00022AD9"/>
    <w:rsid w:val="00033919"/>
    <w:rsid w:val="00041E2A"/>
    <w:rsid w:val="000850CC"/>
    <w:rsid w:val="00087865"/>
    <w:rsid w:val="00095E9F"/>
    <w:rsid w:val="000A4BBA"/>
    <w:rsid w:val="000C1BAA"/>
    <w:rsid w:val="000E45CF"/>
    <w:rsid w:val="000F7C23"/>
    <w:rsid w:val="001176ED"/>
    <w:rsid w:val="00125B55"/>
    <w:rsid w:val="0012753E"/>
    <w:rsid w:val="00141785"/>
    <w:rsid w:val="00165001"/>
    <w:rsid w:val="00195975"/>
    <w:rsid w:val="001A72A8"/>
    <w:rsid w:val="001B4FF6"/>
    <w:rsid w:val="001C6464"/>
    <w:rsid w:val="001E1B44"/>
    <w:rsid w:val="00204CB0"/>
    <w:rsid w:val="00236F64"/>
    <w:rsid w:val="002424E0"/>
    <w:rsid w:val="00262D2C"/>
    <w:rsid w:val="0026309B"/>
    <w:rsid w:val="00265935"/>
    <w:rsid w:val="00265A04"/>
    <w:rsid w:val="002737E8"/>
    <w:rsid w:val="0029170F"/>
    <w:rsid w:val="002B5898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5183E"/>
    <w:rsid w:val="003559A0"/>
    <w:rsid w:val="00364104"/>
    <w:rsid w:val="003712AF"/>
    <w:rsid w:val="00371549"/>
    <w:rsid w:val="00374FB8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657FF"/>
    <w:rsid w:val="00465C5C"/>
    <w:rsid w:val="00476C50"/>
    <w:rsid w:val="00493458"/>
    <w:rsid w:val="004945F8"/>
    <w:rsid w:val="004F7131"/>
    <w:rsid w:val="005201B7"/>
    <w:rsid w:val="00526337"/>
    <w:rsid w:val="00541A01"/>
    <w:rsid w:val="00543EF5"/>
    <w:rsid w:val="005600AC"/>
    <w:rsid w:val="00585F8B"/>
    <w:rsid w:val="00586141"/>
    <w:rsid w:val="0059223F"/>
    <w:rsid w:val="00596B85"/>
    <w:rsid w:val="005A1EBB"/>
    <w:rsid w:val="005B0045"/>
    <w:rsid w:val="005B56C4"/>
    <w:rsid w:val="005B7F9D"/>
    <w:rsid w:val="005F1183"/>
    <w:rsid w:val="006016A9"/>
    <w:rsid w:val="00601EA1"/>
    <w:rsid w:val="006046A8"/>
    <w:rsid w:val="006145A5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6026"/>
    <w:rsid w:val="006B1BA8"/>
    <w:rsid w:val="006D30DB"/>
    <w:rsid w:val="006E6F7B"/>
    <w:rsid w:val="006F49AE"/>
    <w:rsid w:val="0070200E"/>
    <w:rsid w:val="00703DE0"/>
    <w:rsid w:val="00720CCB"/>
    <w:rsid w:val="00735FC0"/>
    <w:rsid w:val="0074543C"/>
    <w:rsid w:val="00760A92"/>
    <w:rsid w:val="0077411A"/>
    <w:rsid w:val="00780751"/>
    <w:rsid w:val="007829E8"/>
    <w:rsid w:val="007A272F"/>
    <w:rsid w:val="007D0A0F"/>
    <w:rsid w:val="0082381B"/>
    <w:rsid w:val="008327B9"/>
    <w:rsid w:val="0083409B"/>
    <w:rsid w:val="0084647C"/>
    <w:rsid w:val="0086439A"/>
    <w:rsid w:val="00875835"/>
    <w:rsid w:val="008827AA"/>
    <w:rsid w:val="0089066A"/>
    <w:rsid w:val="00897B26"/>
    <w:rsid w:val="008B0854"/>
    <w:rsid w:val="008B0FD7"/>
    <w:rsid w:val="008B7C7F"/>
    <w:rsid w:val="008C492B"/>
    <w:rsid w:val="008C5408"/>
    <w:rsid w:val="008D0D8B"/>
    <w:rsid w:val="008E28C3"/>
    <w:rsid w:val="008F1B8E"/>
    <w:rsid w:val="008F721B"/>
    <w:rsid w:val="009137E9"/>
    <w:rsid w:val="00923368"/>
    <w:rsid w:val="009265B6"/>
    <w:rsid w:val="00945127"/>
    <w:rsid w:val="0095106D"/>
    <w:rsid w:val="00965C7F"/>
    <w:rsid w:val="009802CC"/>
    <w:rsid w:val="00982567"/>
    <w:rsid w:val="00985718"/>
    <w:rsid w:val="009A6974"/>
    <w:rsid w:val="009A6E1A"/>
    <w:rsid w:val="009B0E63"/>
    <w:rsid w:val="009B2F0D"/>
    <w:rsid w:val="009E1E43"/>
    <w:rsid w:val="009F2DC4"/>
    <w:rsid w:val="00A07F94"/>
    <w:rsid w:val="00A51E9D"/>
    <w:rsid w:val="00A522BD"/>
    <w:rsid w:val="00A65719"/>
    <w:rsid w:val="00AB0E88"/>
    <w:rsid w:val="00AD0534"/>
    <w:rsid w:val="00AE1A1F"/>
    <w:rsid w:val="00AF3AE4"/>
    <w:rsid w:val="00B10948"/>
    <w:rsid w:val="00B11017"/>
    <w:rsid w:val="00B2794E"/>
    <w:rsid w:val="00B315D0"/>
    <w:rsid w:val="00B51CE8"/>
    <w:rsid w:val="00B62358"/>
    <w:rsid w:val="00B65119"/>
    <w:rsid w:val="00B80920"/>
    <w:rsid w:val="00B95188"/>
    <w:rsid w:val="00BA1FC0"/>
    <w:rsid w:val="00BA3566"/>
    <w:rsid w:val="00BA64CB"/>
    <w:rsid w:val="00BB23D2"/>
    <w:rsid w:val="00BB3498"/>
    <w:rsid w:val="00BC39A0"/>
    <w:rsid w:val="00BC569C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52BCC"/>
    <w:rsid w:val="00D866AC"/>
    <w:rsid w:val="00DB26AC"/>
    <w:rsid w:val="00DB4384"/>
    <w:rsid w:val="00DC4A51"/>
    <w:rsid w:val="00DD0E7C"/>
    <w:rsid w:val="00DE0589"/>
    <w:rsid w:val="00DF2F25"/>
    <w:rsid w:val="00E00EE8"/>
    <w:rsid w:val="00E03423"/>
    <w:rsid w:val="00E062E6"/>
    <w:rsid w:val="00E21665"/>
    <w:rsid w:val="00E408A9"/>
    <w:rsid w:val="00E4563C"/>
    <w:rsid w:val="00E45BC4"/>
    <w:rsid w:val="00E471A2"/>
    <w:rsid w:val="00E519C1"/>
    <w:rsid w:val="00E97BD0"/>
    <w:rsid w:val="00EB0C7E"/>
    <w:rsid w:val="00EE205F"/>
    <w:rsid w:val="00EE2AB5"/>
    <w:rsid w:val="00EF292F"/>
    <w:rsid w:val="00EF3D3B"/>
    <w:rsid w:val="00F55145"/>
    <w:rsid w:val="00F67FF9"/>
    <w:rsid w:val="00FA771F"/>
    <w:rsid w:val="00FB6030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3</cp:revision>
  <cp:lastPrinted>2011-07-15T11:05:00Z</cp:lastPrinted>
  <dcterms:created xsi:type="dcterms:W3CDTF">2015-08-20T06:46:00Z</dcterms:created>
  <dcterms:modified xsi:type="dcterms:W3CDTF">2015-08-24T10:13:00Z</dcterms:modified>
</cp:coreProperties>
</file>